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0" w:type="auto"/>
        <w:jc w:val="right"/>
        <w:tblCellMar>
          <w:left w:w="0" w:type="dxa"/>
          <w:right w:w="0" w:type="dxa"/>
        </w:tblCellMar>
        <w:tblLook w:val="04A0" w:firstRow="1" w:lastRow="0" w:firstColumn="1" w:lastColumn="0" w:noHBand="0" w:noVBand="1"/>
      </w:tblPr>
      <w:tblGrid>
        <w:gridCol w:w="4084"/>
        <w:gridCol w:w="1440"/>
        <w:gridCol w:w="1440"/>
      </w:tblGrid>
      <w:tr w:rsidR="00867D55" w:rsidTr="001577A0">
        <w:trPr>
          <w:jc w:val="right"/>
        </w:trPr>
        <w:tc>
          <w:tcPr>
            <w:tcW w:w="4084"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867D55" w:rsidRDefault="00867D55" w:rsidP="001577A0">
            <w:pPr>
              <w:pStyle w:val="ronnybase"/>
              <w:keepNext/>
              <w:spacing w:line="360" w:lineRule="auto"/>
              <w:jc w:val="center"/>
              <w:rPr>
                <w:rFonts w:ascii="David" w:hAnsi="David" w:cs="David"/>
              </w:rPr>
            </w:pPr>
            <w:r>
              <w:rPr>
                <w:rFonts w:ascii="David" w:hAnsi="David" w:cs="David"/>
                <w:rtl/>
              </w:rPr>
              <w:t>פירוט השאלה</w:t>
            </w:r>
          </w:p>
        </w:tc>
        <w:tc>
          <w:tcPr>
            <w:tcW w:w="1440" w:type="dxa"/>
            <w:tcBorders>
              <w:top w:val="single" w:sz="8" w:space="0" w:color="auto"/>
              <w:left w:val="nil"/>
              <w:bottom w:val="single" w:sz="8" w:space="0" w:color="auto"/>
              <w:right w:val="single" w:sz="8" w:space="0" w:color="auto"/>
            </w:tcBorders>
            <w:shd w:val="clear" w:color="auto" w:fill="E5E5E5"/>
            <w:tcMar>
              <w:top w:w="0" w:type="dxa"/>
              <w:left w:w="108" w:type="dxa"/>
              <w:bottom w:w="0" w:type="dxa"/>
              <w:right w:w="108" w:type="dxa"/>
            </w:tcMar>
            <w:hideMark/>
          </w:tcPr>
          <w:p w:rsidR="00867D55" w:rsidRDefault="00867D55" w:rsidP="001577A0">
            <w:pPr>
              <w:pStyle w:val="ronnybase"/>
              <w:keepNext/>
              <w:spacing w:line="360" w:lineRule="auto"/>
              <w:jc w:val="center"/>
              <w:rPr>
                <w:rtl/>
              </w:rPr>
            </w:pPr>
            <w:r>
              <w:rPr>
                <w:rFonts w:ascii="David" w:hAnsi="David" w:cs="David"/>
                <w:rtl/>
              </w:rPr>
              <w:t>הסעיף</w:t>
            </w:r>
          </w:p>
        </w:tc>
        <w:tc>
          <w:tcPr>
            <w:tcW w:w="1440" w:type="dxa"/>
            <w:tcBorders>
              <w:top w:val="single" w:sz="8" w:space="0" w:color="auto"/>
              <w:left w:val="nil"/>
              <w:bottom w:val="single" w:sz="8" w:space="0" w:color="auto"/>
              <w:right w:val="single" w:sz="8" w:space="0" w:color="auto"/>
            </w:tcBorders>
            <w:shd w:val="clear" w:color="auto" w:fill="E5E5E5"/>
            <w:hideMark/>
          </w:tcPr>
          <w:p w:rsidR="00867D55" w:rsidRDefault="00867D55" w:rsidP="001577A0">
            <w:pPr>
              <w:pStyle w:val="ronnybase"/>
              <w:keepNext/>
              <w:spacing w:line="360" w:lineRule="auto"/>
              <w:jc w:val="center"/>
              <w:rPr>
                <w:rtl/>
              </w:rPr>
            </w:pPr>
            <w:r>
              <w:rPr>
                <w:rFonts w:ascii="David" w:hAnsi="David" w:cs="David"/>
                <w:rtl/>
              </w:rPr>
              <w:t>מכרז מס'</w:t>
            </w:r>
          </w:p>
        </w:tc>
      </w:tr>
      <w:tr w:rsidR="00867D55" w:rsidTr="001577A0">
        <w:trPr>
          <w:jc w:val="right"/>
        </w:trPr>
        <w:tc>
          <w:tcPr>
            <w:tcW w:w="4084" w:type="dxa"/>
            <w:tcBorders>
              <w:top w:val="nil"/>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867D55" w:rsidRPr="009933A8" w:rsidRDefault="00867D55" w:rsidP="001577A0">
            <w:pPr>
              <w:pStyle w:val="ronnybase"/>
              <w:keepNext/>
              <w:spacing w:line="360" w:lineRule="auto"/>
              <w:jc w:val="left"/>
              <w:rPr>
                <w:color w:val="FF0000"/>
              </w:rPr>
            </w:pPr>
            <w:r>
              <w:rPr>
                <w:rFonts w:ascii="David" w:hAnsi="David" w:cs="David"/>
                <w:rtl/>
              </w:rPr>
              <w:t>היכן אפשר להשיג טופס הצעת מחיר?</w:t>
            </w:r>
            <w:r>
              <w:rPr>
                <w:rFonts w:hint="cs"/>
                <w:rtl/>
              </w:rPr>
              <w:t xml:space="preserve"> </w:t>
            </w:r>
            <w:r>
              <w:rPr>
                <w:rFonts w:hint="cs"/>
                <w:color w:val="FF0000"/>
                <w:rtl/>
              </w:rPr>
              <w:t>עמ' 24 טופס ההצעה המסכם למילוי ע"י המציע</w:t>
            </w:r>
          </w:p>
        </w:tc>
        <w:tc>
          <w:tcPr>
            <w:tcW w:w="1440" w:type="dxa"/>
            <w:tcBorders>
              <w:top w:val="nil"/>
              <w:left w:val="nil"/>
              <w:bottom w:val="single" w:sz="8" w:space="0" w:color="auto"/>
              <w:right w:val="single" w:sz="8" w:space="0" w:color="auto"/>
            </w:tcBorders>
            <w:shd w:val="clear" w:color="auto" w:fill="E5E5E5"/>
            <w:tcMar>
              <w:top w:w="0" w:type="dxa"/>
              <w:left w:w="108" w:type="dxa"/>
              <w:bottom w:w="0" w:type="dxa"/>
              <w:right w:w="108" w:type="dxa"/>
            </w:tcMar>
            <w:hideMark/>
          </w:tcPr>
          <w:p w:rsidR="00867D55" w:rsidRDefault="00867D55" w:rsidP="001577A0">
            <w:pPr>
              <w:pStyle w:val="ronnybase"/>
              <w:keepNext/>
              <w:spacing w:line="360" w:lineRule="auto"/>
              <w:jc w:val="center"/>
              <w:rPr>
                <w:rFonts w:ascii="David" w:hAnsi="David" w:cs="David"/>
              </w:rPr>
            </w:pPr>
            <w:r>
              <w:rPr>
                <w:rFonts w:ascii="David" w:hAnsi="David" w:cs="David"/>
                <w:rtl/>
              </w:rPr>
              <w:t>9. הצעת מחיר</w:t>
            </w:r>
          </w:p>
        </w:tc>
        <w:tc>
          <w:tcPr>
            <w:tcW w:w="1440" w:type="dxa"/>
            <w:tcBorders>
              <w:top w:val="nil"/>
              <w:left w:val="nil"/>
              <w:bottom w:val="single" w:sz="8" w:space="0" w:color="auto"/>
              <w:right w:val="single" w:sz="8" w:space="0" w:color="auto"/>
            </w:tcBorders>
            <w:shd w:val="clear" w:color="auto" w:fill="E5E5E5"/>
            <w:hideMark/>
          </w:tcPr>
          <w:p w:rsidR="00867D55" w:rsidRDefault="00867D55" w:rsidP="001577A0">
            <w:pPr>
              <w:pStyle w:val="ronnybase"/>
              <w:keepNext/>
              <w:spacing w:line="360" w:lineRule="auto"/>
              <w:jc w:val="center"/>
              <w:rPr>
                <w:rFonts w:ascii="David" w:hAnsi="David" w:cs="David"/>
              </w:rPr>
            </w:pPr>
            <w:r>
              <w:rPr>
                <w:rFonts w:ascii="David" w:hAnsi="David" w:cs="David"/>
                <w:rtl/>
              </w:rPr>
              <w:t>73/2018</w:t>
            </w:r>
          </w:p>
        </w:tc>
      </w:tr>
      <w:tr w:rsidR="00867D55" w:rsidTr="001577A0">
        <w:trPr>
          <w:jc w:val="right"/>
        </w:trPr>
        <w:tc>
          <w:tcPr>
            <w:tcW w:w="4084" w:type="dxa"/>
            <w:tcBorders>
              <w:top w:val="nil"/>
              <w:left w:val="single" w:sz="8" w:space="0" w:color="auto"/>
              <w:bottom w:val="single" w:sz="8" w:space="0" w:color="auto"/>
              <w:right w:val="single" w:sz="8" w:space="0" w:color="auto"/>
            </w:tcBorders>
            <w:shd w:val="clear" w:color="auto" w:fill="E5E5E5"/>
            <w:tcMar>
              <w:top w:w="0" w:type="dxa"/>
              <w:left w:w="108" w:type="dxa"/>
              <w:bottom w:w="0" w:type="dxa"/>
              <w:right w:w="108" w:type="dxa"/>
            </w:tcMar>
            <w:hideMark/>
          </w:tcPr>
          <w:p w:rsidR="00867D55" w:rsidRDefault="00867D55" w:rsidP="001577A0">
            <w:pPr>
              <w:pStyle w:val="ronnybase"/>
              <w:keepNext/>
              <w:spacing w:line="360" w:lineRule="auto"/>
              <w:jc w:val="left"/>
              <w:rPr>
                <w:rFonts w:ascii="David" w:hAnsi="David" w:cs="David"/>
                <w:rtl/>
              </w:rPr>
            </w:pPr>
            <w:r>
              <w:rPr>
                <w:rFonts w:ascii="David" w:hAnsi="David" w:cs="David"/>
                <w:rtl/>
              </w:rPr>
              <w:t>האם כ"עוסק מורשה" שלא מעסיק עובדים עלי למלא את הנדרש בנספחים 1, 2, 3, 5, 6, 7, 8 לפני זכיה במכרז?</w:t>
            </w:r>
            <w:r>
              <w:rPr>
                <w:rFonts w:ascii="David" w:hAnsi="David" w:cs="David" w:hint="cs"/>
                <w:rtl/>
              </w:rPr>
              <w:t xml:space="preserve">- </w:t>
            </w:r>
            <w:r w:rsidRPr="00330D8E">
              <w:rPr>
                <w:rFonts w:hint="cs"/>
                <w:color w:val="FF0000"/>
                <w:rtl/>
              </w:rPr>
              <w:t xml:space="preserve">יש למלא את הנספחים הרלבנטיים לעוסקים מורשים. </w:t>
            </w:r>
          </w:p>
        </w:tc>
        <w:tc>
          <w:tcPr>
            <w:tcW w:w="1440" w:type="dxa"/>
            <w:tcBorders>
              <w:top w:val="nil"/>
              <w:left w:val="nil"/>
              <w:bottom w:val="single" w:sz="8" w:space="0" w:color="auto"/>
              <w:right w:val="single" w:sz="8" w:space="0" w:color="auto"/>
            </w:tcBorders>
            <w:shd w:val="clear" w:color="auto" w:fill="E5E5E5"/>
            <w:tcMar>
              <w:top w:w="0" w:type="dxa"/>
              <w:left w:w="108" w:type="dxa"/>
              <w:bottom w:w="0" w:type="dxa"/>
              <w:right w:w="108" w:type="dxa"/>
            </w:tcMar>
            <w:hideMark/>
          </w:tcPr>
          <w:p w:rsidR="00867D55" w:rsidRDefault="00867D55" w:rsidP="001577A0">
            <w:pPr>
              <w:pStyle w:val="ronnybase"/>
              <w:keepNext/>
              <w:spacing w:line="360" w:lineRule="auto"/>
              <w:jc w:val="center"/>
              <w:rPr>
                <w:rFonts w:ascii="David" w:hAnsi="David" w:cs="David"/>
                <w:rtl/>
              </w:rPr>
            </w:pPr>
            <w:r>
              <w:rPr>
                <w:rFonts w:ascii="David" w:hAnsi="David" w:cs="David"/>
                <w:rtl/>
              </w:rPr>
              <w:t>נספחים</w:t>
            </w:r>
          </w:p>
        </w:tc>
        <w:tc>
          <w:tcPr>
            <w:tcW w:w="1440" w:type="dxa"/>
            <w:tcBorders>
              <w:top w:val="nil"/>
              <w:left w:val="nil"/>
              <w:bottom w:val="single" w:sz="8" w:space="0" w:color="auto"/>
              <w:right w:val="single" w:sz="8" w:space="0" w:color="auto"/>
            </w:tcBorders>
            <w:shd w:val="clear" w:color="auto" w:fill="E5E5E5"/>
            <w:hideMark/>
          </w:tcPr>
          <w:p w:rsidR="00867D55" w:rsidRDefault="00867D55" w:rsidP="001577A0">
            <w:pPr>
              <w:pStyle w:val="ronnybase"/>
              <w:keepNext/>
              <w:spacing w:line="360" w:lineRule="auto"/>
              <w:jc w:val="center"/>
              <w:rPr>
                <w:rFonts w:ascii="David" w:hAnsi="David" w:cs="David"/>
                <w:rtl/>
              </w:rPr>
            </w:pPr>
            <w:r>
              <w:rPr>
                <w:rFonts w:ascii="David" w:hAnsi="David" w:cs="David"/>
                <w:rtl/>
              </w:rPr>
              <w:t>73/2018</w:t>
            </w:r>
          </w:p>
        </w:tc>
      </w:tr>
    </w:tbl>
    <w:p w:rsidR="00867D55" w:rsidRDefault="00867D55" w:rsidP="00867D55">
      <w:pPr>
        <w:bidi/>
        <w:rPr>
          <w:rFonts w:ascii="Arial" w:hAnsi="Arial" w:cs="Arial"/>
          <w:rtl/>
        </w:rPr>
      </w:pPr>
    </w:p>
    <w:p w:rsidR="00867D55" w:rsidRDefault="00867D55" w:rsidP="00867D55">
      <w:pPr>
        <w:bidi/>
        <w:rPr>
          <w:rFonts w:ascii="Arial" w:hAnsi="Arial" w:cs="Arial"/>
          <w:rtl/>
        </w:rPr>
      </w:pPr>
    </w:p>
    <w:p w:rsidR="00867D55" w:rsidRDefault="00867D55" w:rsidP="00867D55"/>
    <w:tbl>
      <w:tblPr>
        <w:tblStyle w:val="a3"/>
        <w:bidiVisual/>
        <w:tblW w:w="0" w:type="auto"/>
        <w:tblLook w:val="04A0" w:firstRow="1" w:lastRow="0" w:firstColumn="1" w:lastColumn="0" w:noHBand="0" w:noVBand="1"/>
      </w:tblPr>
      <w:tblGrid>
        <w:gridCol w:w="2765"/>
        <w:gridCol w:w="2765"/>
        <w:gridCol w:w="2766"/>
      </w:tblGrid>
      <w:tr w:rsidR="00867D55" w:rsidRPr="00867D55" w:rsidTr="001577A0">
        <w:tc>
          <w:tcPr>
            <w:tcW w:w="2765" w:type="dxa"/>
          </w:tcPr>
          <w:p w:rsidR="00867D55" w:rsidRPr="00867D55" w:rsidRDefault="00867D55" w:rsidP="00867D55">
            <w:pPr>
              <w:bidi/>
              <w:rPr>
                <w:rFonts w:asciiTheme="minorHAnsi" w:hAnsiTheme="minorHAnsi" w:cstheme="minorBidi"/>
                <w:rtl/>
              </w:rPr>
            </w:pPr>
            <w:r w:rsidRPr="00867D55">
              <w:rPr>
                <w:rFonts w:asciiTheme="minorHAnsi" w:hAnsiTheme="minorHAnsi" w:cstheme="minorBidi" w:hint="cs"/>
                <w:rtl/>
              </w:rPr>
              <w:t>מכרז מס'</w:t>
            </w:r>
          </w:p>
        </w:tc>
        <w:tc>
          <w:tcPr>
            <w:tcW w:w="2765" w:type="dxa"/>
          </w:tcPr>
          <w:p w:rsidR="00867D55" w:rsidRPr="00867D55" w:rsidRDefault="00867D55" w:rsidP="00867D55">
            <w:pPr>
              <w:bidi/>
              <w:rPr>
                <w:rFonts w:asciiTheme="minorHAnsi" w:hAnsiTheme="minorHAnsi" w:cstheme="minorBidi"/>
                <w:rtl/>
              </w:rPr>
            </w:pPr>
            <w:r w:rsidRPr="00867D55">
              <w:rPr>
                <w:rFonts w:asciiTheme="minorHAnsi" w:hAnsiTheme="minorHAnsi" w:cstheme="minorBidi" w:hint="cs"/>
                <w:rtl/>
              </w:rPr>
              <w:t>הסעיף</w:t>
            </w:r>
          </w:p>
        </w:tc>
        <w:tc>
          <w:tcPr>
            <w:tcW w:w="2766" w:type="dxa"/>
          </w:tcPr>
          <w:p w:rsidR="00867D55" w:rsidRPr="00867D55" w:rsidRDefault="00867D55" w:rsidP="00867D55">
            <w:pPr>
              <w:bidi/>
              <w:rPr>
                <w:rFonts w:asciiTheme="minorHAnsi" w:hAnsiTheme="minorHAnsi" w:cstheme="minorBidi"/>
                <w:rtl/>
              </w:rPr>
            </w:pPr>
            <w:r w:rsidRPr="00867D55">
              <w:rPr>
                <w:rFonts w:asciiTheme="minorHAnsi" w:hAnsiTheme="minorHAnsi" w:cstheme="minorBidi" w:hint="cs"/>
                <w:rtl/>
              </w:rPr>
              <w:t>פירוט השאלה</w:t>
            </w:r>
          </w:p>
        </w:tc>
      </w:tr>
      <w:tr w:rsidR="00867D55" w:rsidRPr="00867D55" w:rsidTr="001577A0">
        <w:tc>
          <w:tcPr>
            <w:tcW w:w="2765" w:type="dxa"/>
          </w:tcPr>
          <w:p w:rsidR="00867D55" w:rsidRPr="00867D55" w:rsidRDefault="00867D55" w:rsidP="00867D55">
            <w:pPr>
              <w:bidi/>
              <w:rPr>
                <w:rFonts w:asciiTheme="minorHAnsi" w:hAnsiTheme="minorHAnsi" w:cstheme="minorBidi"/>
                <w:rtl/>
              </w:rPr>
            </w:pPr>
            <w:r w:rsidRPr="00867D55">
              <w:rPr>
                <w:rFonts w:asciiTheme="minorHAnsi" w:hAnsiTheme="minorHAnsi" w:cstheme="minorBidi" w:hint="cs"/>
                <w:rtl/>
              </w:rPr>
              <w:t>73</w:t>
            </w:r>
          </w:p>
        </w:tc>
        <w:tc>
          <w:tcPr>
            <w:tcW w:w="2765" w:type="dxa"/>
          </w:tcPr>
          <w:p w:rsidR="00867D55" w:rsidRPr="00867D55" w:rsidRDefault="00867D55" w:rsidP="00867D55">
            <w:pPr>
              <w:bidi/>
              <w:rPr>
                <w:rFonts w:asciiTheme="minorHAnsi" w:hAnsiTheme="minorHAnsi" w:cstheme="minorBidi"/>
                <w:rtl/>
              </w:rPr>
            </w:pPr>
            <w:r w:rsidRPr="00867D55">
              <w:rPr>
                <w:rFonts w:asciiTheme="minorHAnsi" w:hAnsiTheme="minorHAnsi" w:cstheme="minorBidi" w:hint="cs"/>
                <w:rtl/>
              </w:rPr>
              <w:t>10ג אופן הגשת ההצעות ומסירתן</w:t>
            </w:r>
          </w:p>
        </w:tc>
        <w:tc>
          <w:tcPr>
            <w:tcW w:w="2766" w:type="dxa"/>
          </w:tcPr>
          <w:p w:rsidR="00867D55" w:rsidRPr="00867D55" w:rsidRDefault="00867D55" w:rsidP="00867D55">
            <w:pPr>
              <w:bidi/>
              <w:rPr>
                <w:rFonts w:asciiTheme="minorHAnsi" w:hAnsiTheme="minorHAnsi" w:cstheme="minorBidi"/>
                <w:rtl/>
              </w:rPr>
            </w:pPr>
            <w:r w:rsidRPr="00867D55">
              <w:rPr>
                <w:rFonts w:asciiTheme="minorHAnsi" w:hAnsiTheme="minorHAnsi" w:cstheme="minorBidi" w:hint="cs"/>
                <w:rtl/>
              </w:rPr>
              <w:t xml:space="preserve">האם החתימה של </w:t>
            </w:r>
            <w:proofErr w:type="spellStart"/>
            <w:r w:rsidRPr="00867D55">
              <w:rPr>
                <w:rFonts w:asciiTheme="minorHAnsi" w:hAnsiTheme="minorHAnsi" w:cstheme="minorBidi" w:hint="cs"/>
                <w:rtl/>
              </w:rPr>
              <w:t>מורשי</w:t>
            </w:r>
            <w:proofErr w:type="spellEnd"/>
            <w:r w:rsidRPr="00867D55">
              <w:rPr>
                <w:rFonts w:asciiTheme="minorHAnsi" w:hAnsiTheme="minorHAnsi" w:cstheme="minorBidi" w:hint="cs"/>
                <w:rtl/>
              </w:rPr>
              <w:t xml:space="preserve"> החתימה וחומת רשמית צריכה להיות על כל דפי המכרז או רק על הנספחים שאצרף כתשובה  </w:t>
            </w:r>
          </w:p>
        </w:tc>
      </w:tr>
    </w:tbl>
    <w:p w:rsidR="00867D55" w:rsidRPr="00867D55" w:rsidRDefault="00867D55" w:rsidP="00867D55">
      <w:pPr>
        <w:bidi/>
        <w:spacing w:after="160" w:line="259" w:lineRule="auto"/>
        <w:rPr>
          <w:rFonts w:asciiTheme="minorHAnsi" w:hAnsiTheme="minorHAnsi" w:cstheme="minorBidi"/>
          <w:color w:val="FF0000"/>
          <w:rtl/>
        </w:rPr>
      </w:pPr>
      <w:r w:rsidRPr="00867D55">
        <w:rPr>
          <w:rFonts w:asciiTheme="minorHAnsi" w:hAnsiTheme="minorHAnsi" w:cstheme="minorBidi" w:hint="cs"/>
          <w:color w:val="FF0000"/>
          <w:rtl/>
        </w:rPr>
        <w:t>על הנספחים חתימות מורשים + חותמת</w:t>
      </w:r>
    </w:p>
    <w:p w:rsidR="00867D55" w:rsidRPr="00867D55" w:rsidRDefault="00867D55" w:rsidP="00867D55">
      <w:pPr>
        <w:bidi/>
        <w:spacing w:after="160" w:line="259" w:lineRule="auto"/>
        <w:rPr>
          <w:rFonts w:asciiTheme="minorHAnsi" w:hAnsiTheme="minorHAnsi" w:cstheme="minorBidi"/>
          <w:color w:val="FF0000"/>
        </w:rPr>
      </w:pPr>
      <w:r w:rsidRPr="00867D55">
        <w:rPr>
          <w:rFonts w:asciiTheme="minorHAnsi" w:hAnsiTheme="minorHAnsi" w:cstheme="minorBidi" w:hint="cs"/>
          <w:color w:val="FF0000"/>
          <w:rtl/>
        </w:rPr>
        <w:t>על ההסכם חתימה + חותמת על כל דף</w:t>
      </w:r>
    </w:p>
    <w:p w:rsidR="0011485C" w:rsidRDefault="0011485C" w:rsidP="00867D55">
      <w:pPr>
        <w:jc w:val="right"/>
      </w:pPr>
    </w:p>
    <w:p w:rsidR="00867D55" w:rsidRDefault="00867D55" w:rsidP="00867D55">
      <w:pPr>
        <w:jc w:val="right"/>
        <w:rPr>
          <w:rFonts w:ascii="David" w:hAnsi="David" w:cs="David"/>
          <w:sz w:val="24"/>
          <w:szCs w:val="24"/>
          <w:u w:val="single"/>
          <w:rtl/>
        </w:rPr>
      </w:pPr>
    </w:p>
    <w:p w:rsidR="00867D55" w:rsidRPr="00455E83" w:rsidRDefault="00867D55" w:rsidP="00867D55">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372"/>
          <w:tab w:val="left" w:pos="3189"/>
        </w:tabs>
        <w:rPr>
          <w:rFonts w:ascii="David" w:hAnsi="David" w:cs="David"/>
          <w:sz w:val="24"/>
          <w:szCs w:val="24"/>
          <w:u w:val="single"/>
          <w:rtl/>
        </w:rPr>
      </w:pPr>
      <w:r w:rsidRPr="00455E83">
        <w:rPr>
          <w:rFonts w:ascii="David" w:hAnsi="David" w:cs="David" w:hint="cs"/>
          <w:sz w:val="24"/>
          <w:szCs w:val="24"/>
          <w:u w:val="single"/>
          <w:rtl/>
        </w:rPr>
        <w:t>מכרז מס'</w:t>
      </w:r>
      <w:r w:rsidRPr="00A21CE0">
        <w:rPr>
          <w:rFonts w:ascii="David" w:hAnsi="David" w:cs="David" w:hint="cs"/>
          <w:sz w:val="24"/>
          <w:szCs w:val="24"/>
          <w:rtl/>
        </w:rPr>
        <w:t xml:space="preserve"> </w:t>
      </w:r>
      <w:r>
        <w:rPr>
          <w:rFonts w:ascii="David" w:hAnsi="David" w:cs="David"/>
          <w:sz w:val="24"/>
          <w:szCs w:val="24"/>
          <w:rtl/>
        </w:rPr>
        <w:tab/>
      </w:r>
      <w:r w:rsidRPr="00455E83">
        <w:rPr>
          <w:rFonts w:ascii="David" w:hAnsi="David" w:cs="David" w:hint="cs"/>
          <w:sz w:val="24"/>
          <w:szCs w:val="24"/>
          <w:u w:val="single"/>
          <w:rtl/>
        </w:rPr>
        <w:t>הסעיף</w:t>
      </w:r>
      <w:r>
        <w:rPr>
          <w:rFonts w:ascii="David" w:hAnsi="David" w:cs="David"/>
          <w:sz w:val="24"/>
          <w:szCs w:val="24"/>
          <w:rtl/>
        </w:rPr>
        <w:tab/>
      </w:r>
      <w:r w:rsidRPr="00455E83">
        <w:rPr>
          <w:rFonts w:ascii="David" w:hAnsi="David" w:cs="David" w:hint="cs"/>
          <w:sz w:val="24"/>
          <w:szCs w:val="24"/>
          <w:u w:val="single"/>
          <w:rtl/>
        </w:rPr>
        <w:t>פירוט השאלה</w:t>
      </w:r>
    </w:p>
    <w:p w:rsidR="00867D55" w:rsidRPr="004B269D" w:rsidRDefault="00867D55" w:rsidP="00867D55">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372"/>
          <w:tab w:val="left" w:pos="2529"/>
        </w:tabs>
        <w:rPr>
          <w:rFonts w:ascii="David" w:hAnsi="David" w:cs="David"/>
          <w:color w:val="FF0000"/>
          <w:sz w:val="24"/>
          <w:szCs w:val="24"/>
          <w:rtl/>
        </w:rPr>
      </w:pPr>
      <w:r>
        <w:rPr>
          <w:rFonts w:ascii="David" w:hAnsi="David" w:cs="David" w:hint="cs"/>
          <w:sz w:val="24"/>
          <w:szCs w:val="24"/>
          <w:rtl/>
        </w:rPr>
        <w:t>73/2018</w:t>
      </w:r>
      <w:r>
        <w:rPr>
          <w:rFonts w:ascii="David" w:hAnsi="David" w:cs="David"/>
          <w:sz w:val="24"/>
          <w:szCs w:val="24"/>
          <w:rtl/>
        </w:rPr>
        <w:tab/>
      </w:r>
      <w:r>
        <w:rPr>
          <w:rFonts w:ascii="David" w:hAnsi="David" w:cs="David" w:hint="cs"/>
          <w:sz w:val="24"/>
          <w:szCs w:val="24"/>
          <w:rtl/>
        </w:rPr>
        <w:t>12/א3</w:t>
      </w:r>
      <w:r>
        <w:rPr>
          <w:rFonts w:ascii="David" w:hAnsi="David" w:cs="David"/>
          <w:sz w:val="24"/>
          <w:szCs w:val="24"/>
          <w:rtl/>
        </w:rPr>
        <w:tab/>
      </w:r>
      <w:r>
        <w:rPr>
          <w:rFonts w:ascii="David" w:hAnsi="David" w:cs="David" w:hint="cs"/>
          <w:sz w:val="24"/>
          <w:szCs w:val="24"/>
          <w:rtl/>
        </w:rPr>
        <w:t xml:space="preserve">ערבות ביצוע ע"ס 20000 מתי מגישים ? (נספח 11 ) </w:t>
      </w:r>
      <w:r>
        <w:rPr>
          <w:rFonts w:ascii="David" w:hAnsi="David" w:cs="David"/>
          <w:sz w:val="24"/>
          <w:szCs w:val="24"/>
          <w:rtl/>
        </w:rPr>
        <w:t>–</w:t>
      </w:r>
      <w:r>
        <w:rPr>
          <w:rFonts w:ascii="David" w:hAnsi="David" w:cs="David" w:hint="cs"/>
          <w:color w:val="FF0000"/>
          <w:sz w:val="24"/>
          <w:szCs w:val="24"/>
          <w:rtl/>
        </w:rPr>
        <w:t>עם קבלת הודעת זכיה רשמית מטעם וועדת המכרזים וחתימה על הסכם התקשרות</w:t>
      </w:r>
    </w:p>
    <w:p w:rsidR="00867D55" w:rsidRPr="004B269D" w:rsidRDefault="00867D55" w:rsidP="00867D55">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1372"/>
          <w:tab w:val="left" w:pos="2529"/>
        </w:tabs>
        <w:rPr>
          <w:rFonts w:ascii="David" w:hAnsi="David" w:cs="David"/>
          <w:color w:val="FF0000"/>
          <w:sz w:val="24"/>
          <w:szCs w:val="24"/>
          <w:rtl/>
        </w:rPr>
      </w:pPr>
      <w:r>
        <w:rPr>
          <w:rFonts w:ascii="David" w:hAnsi="David" w:cs="David" w:hint="cs"/>
          <w:sz w:val="24"/>
          <w:szCs w:val="24"/>
          <w:rtl/>
        </w:rPr>
        <w:t>73/2018</w:t>
      </w:r>
      <w:r>
        <w:rPr>
          <w:rFonts w:ascii="David" w:hAnsi="David" w:cs="David"/>
          <w:sz w:val="24"/>
          <w:szCs w:val="24"/>
          <w:rtl/>
        </w:rPr>
        <w:tab/>
      </w:r>
      <w:r>
        <w:rPr>
          <w:rFonts w:ascii="David" w:hAnsi="David" w:cs="David" w:hint="cs"/>
          <w:sz w:val="24"/>
          <w:szCs w:val="24"/>
          <w:rtl/>
        </w:rPr>
        <w:t>23 ו'</w:t>
      </w:r>
      <w:r>
        <w:rPr>
          <w:rFonts w:ascii="David" w:hAnsi="David" w:cs="David"/>
          <w:sz w:val="24"/>
          <w:szCs w:val="24"/>
          <w:rtl/>
        </w:rPr>
        <w:tab/>
      </w:r>
      <w:r>
        <w:rPr>
          <w:rFonts w:ascii="David" w:hAnsi="David" w:cs="David" w:hint="cs"/>
          <w:sz w:val="24"/>
          <w:szCs w:val="24"/>
          <w:rtl/>
        </w:rPr>
        <w:t xml:space="preserve">הביטוח המוזכר האם רק כשזוכים במכרז. </w:t>
      </w:r>
      <w:r>
        <w:rPr>
          <w:rFonts w:ascii="David" w:hAnsi="David" w:cs="David"/>
          <w:color w:val="FF0000"/>
          <w:sz w:val="24"/>
          <w:szCs w:val="24"/>
          <w:rtl/>
        </w:rPr>
        <w:t>–</w:t>
      </w:r>
      <w:r>
        <w:rPr>
          <w:rFonts w:ascii="David" w:hAnsi="David" w:cs="David" w:hint="cs"/>
          <w:color w:val="FF0000"/>
          <w:sz w:val="24"/>
          <w:szCs w:val="24"/>
          <w:rtl/>
        </w:rPr>
        <w:t xml:space="preserve"> עם קבלת אישור זכיה</w:t>
      </w:r>
    </w:p>
    <w:p w:rsidR="00867D55" w:rsidRPr="004B269D" w:rsidRDefault="00867D55" w:rsidP="00867D55">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720"/>
          <w:tab w:val="left" w:pos="1011"/>
          <w:tab w:val="left" w:pos="1251"/>
        </w:tabs>
        <w:rPr>
          <w:rFonts w:ascii="David" w:hAnsi="David" w:cs="David"/>
          <w:color w:val="FF0000"/>
          <w:sz w:val="24"/>
          <w:szCs w:val="24"/>
          <w:rtl/>
        </w:rPr>
      </w:pPr>
      <w:r>
        <w:rPr>
          <w:rFonts w:ascii="David" w:hAnsi="David" w:cs="David" w:hint="cs"/>
          <w:sz w:val="24"/>
          <w:szCs w:val="24"/>
          <w:rtl/>
        </w:rPr>
        <w:t>73/2018</w:t>
      </w:r>
      <w:r>
        <w:rPr>
          <w:rFonts w:ascii="David" w:hAnsi="David" w:cs="David"/>
          <w:sz w:val="24"/>
          <w:szCs w:val="24"/>
          <w:rtl/>
        </w:rPr>
        <w:tab/>
      </w:r>
      <w:r>
        <w:rPr>
          <w:rFonts w:ascii="David" w:hAnsi="David" w:cs="David" w:hint="cs"/>
          <w:sz w:val="24"/>
          <w:szCs w:val="24"/>
          <w:rtl/>
        </w:rPr>
        <w:t xml:space="preserve">      </w:t>
      </w:r>
      <w:r>
        <w:rPr>
          <w:rFonts w:ascii="David" w:hAnsi="David" w:cs="David"/>
          <w:sz w:val="24"/>
          <w:szCs w:val="24"/>
          <w:rtl/>
        </w:rPr>
        <w:tab/>
      </w:r>
      <w:r>
        <w:rPr>
          <w:rFonts w:ascii="David" w:hAnsi="David" w:cs="David" w:hint="cs"/>
          <w:sz w:val="24"/>
          <w:szCs w:val="24"/>
          <w:rtl/>
        </w:rPr>
        <w:t>נספחים 7</w:t>
      </w:r>
      <w:r>
        <w:rPr>
          <w:rFonts w:ascii="David" w:hAnsi="David" w:cs="David"/>
          <w:sz w:val="24"/>
          <w:szCs w:val="24"/>
          <w:rtl/>
        </w:rPr>
        <w:tab/>
      </w:r>
      <w:r>
        <w:rPr>
          <w:rFonts w:ascii="David" w:hAnsi="David" w:cs="David" w:hint="cs"/>
          <w:sz w:val="24"/>
          <w:szCs w:val="24"/>
          <w:rtl/>
        </w:rPr>
        <w:t xml:space="preserve">       האם חותמים על </w:t>
      </w:r>
      <w:r w:rsidRPr="00B6596B">
        <w:rPr>
          <w:rFonts w:ascii="David" w:hAnsi="David" w:cs="David" w:hint="cs"/>
          <w:sz w:val="24"/>
          <w:szCs w:val="24"/>
          <w:u w:val="single"/>
          <w:rtl/>
        </w:rPr>
        <w:t>ההסכם</w:t>
      </w:r>
      <w:r>
        <w:rPr>
          <w:rFonts w:ascii="David" w:hAnsi="David" w:cs="David" w:hint="cs"/>
          <w:sz w:val="24"/>
          <w:szCs w:val="24"/>
          <w:rtl/>
        </w:rPr>
        <w:t xml:space="preserve"> כשניגשים למכרז (כעת) או אחרי שזוכים. </w:t>
      </w:r>
      <w:r>
        <w:rPr>
          <w:rFonts w:ascii="David" w:hAnsi="David" w:cs="David"/>
          <w:sz w:val="24"/>
          <w:szCs w:val="24"/>
          <w:rtl/>
        </w:rPr>
        <w:t>–</w:t>
      </w:r>
      <w:r>
        <w:rPr>
          <w:rFonts w:ascii="David" w:hAnsi="David" w:cs="David" w:hint="cs"/>
          <w:sz w:val="24"/>
          <w:szCs w:val="24"/>
          <w:rtl/>
        </w:rPr>
        <w:t xml:space="preserve"> </w:t>
      </w:r>
      <w:r>
        <w:rPr>
          <w:rFonts w:ascii="David" w:hAnsi="David" w:cs="David" w:hint="cs"/>
          <w:color w:val="FF0000"/>
          <w:sz w:val="24"/>
          <w:szCs w:val="24"/>
          <w:rtl/>
        </w:rPr>
        <w:t xml:space="preserve">יש לצרף הסכם חתום (על כל דף) עם הגשת המכרז. הסכם </w:t>
      </w:r>
      <w:proofErr w:type="spellStart"/>
      <w:r>
        <w:rPr>
          <w:rFonts w:ascii="David" w:hAnsi="David" w:cs="David" w:hint="cs"/>
          <w:color w:val="FF0000"/>
          <w:sz w:val="24"/>
          <w:szCs w:val="24"/>
          <w:rtl/>
        </w:rPr>
        <w:t>יחתם</w:t>
      </w:r>
      <w:proofErr w:type="spellEnd"/>
      <w:r>
        <w:rPr>
          <w:rFonts w:ascii="David" w:hAnsi="David" w:cs="David" w:hint="cs"/>
          <w:color w:val="FF0000"/>
          <w:sz w:val="24"/>
          <w:szCs w:val="24"/>
          <w:rtl/>
        </w:rPr>
        <w:t xml:space="preserve"> לאחר קבלת הודעת זכיה רשמית כאמור. </w:t>
      </w:r>
    </w:p>
    <w:p w:rsidR="00867D55" w:rsidRDefault="00867D55" w:rsidP="00867D55">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720"/>
          <w:tab w:val="left" w:pos="1011"/>
        </w:tabs>
        <w:rPr>
          <w:rFonts w:ascii="David" w:hAnsi="David" w:cs="David"/>
          <w:sz w:val="24"/>
          <w:szCs w:val="24"/>
          <w:rtl/>
        </w:rPr>
      </w:pPr>
      <w:r>
        <w:rPr>
          <w:rFonts w:ascii="David" w:hAnsi="David" w:cs="David" w:hint="cs"/>
          <w:sz w:val="24"/>
          <w:szCs w:val="24"/>
          <w:rtl/>
        </w:rPr>
        <w:t>73/2018</w:t>
      </w:r>
      <w:r>
        <w:rPr>
          <w:rFonts w:ascii="David" w:hAnsi="David" w:cs="David"/>
          <w:sz w:val="24"/>
          <w:szCs w:val="24"/>
          <w:rtl/>
        </w:rPr>
        <w:tab/>
      </w:r>
      <w:r>
        <w:rPr>
          <w:rFonts w:ascii="David" w:hAnsi="David" w:cs="David"/>
          <w:sz w:val="24"/>
          <w:szCs w:val="24"/>
          <w:rtl/>
        </w:rPr>
        <w:tab/>
      </w:r>
      <w:r>
        <w:rPr>
          <w:rFonts w:ascii="David" w:hAnsi="David" w:cs="David" w:hint="cs"/>
          <w:sz w:val="24"/>
          <w:szCs w:val="24"/>
          <w:rtl/>
        </w:rPr>
        <w:t>נספחים 1-3</w:t>
      </w:r>
      <w:r>
        <w:rPr>
          <w:rFonts w:ascii="David" w:hAnsi="David" w:cs="David"/>
          <w:sz w:val="24"/>
          <w:szCs w:val="24"/>
          <w:rtl/>
        </w:rPr>
        <w:tab/>
      </w:r>
      <w:r>
        <w:rPr>
          <w:rFonts w:ascii="David" w:hAnsi="David" w:cs="David" w:hint="cs"/>
          <w:sz w:val="24"/>
          <w:szCs w:val="24"/>
          <w:rtl/>
        </w:rPr>
        <w:t xml:space="preserve">      אני עוסק מורשה האם אני חותם על נספחים אלה ומגיש אותם עם </w:t>
      </w:r>
    </w:p>
    <w:p w:rsidR="00867D55" w:rsidRPr="00AA48A9" w:rsidRDefault="00867D55" w:rsidP="00867D55">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720"/>
          <w:tab w:val="left" w:pos="1011"/>
        </w:tabs>
        <w:rPr>
          <w:rFonts w:ascii="David" w:hAnsi="David" w:cs="David"/>
          <w:color w:val="FF0000"/>
          <w:sz w:val="24"/>
          <w:szCs w:val="24"/>
          <w:rtl/>
        </w:rPr>
      </w:pPr>
      <w:r>
        <w:rPr>
          <w:rFonts w:ascii="David" w:hAnsi="David" w:cs="David" w:hint="cs"/>
          <w:sz w:val="24"/>
          <w:szCs w:val="24"/>
          <w:rtl/>
        </w:rPr>
        <w:t xml:space="preserve">                                               הגשת המכרז. - </w:t>
      </w:r>
      <w:r>
        <w:rPr>
          <w:rFonts w:ascii="David" w:hAnsi="David" w:cs="David" w:hint="cs"/>
          <w:color w:val="FF0000"/>
          <w:sz w:val="24"/>
          <w:szCs w:val="24"/>
          <w:rtl/>
        </w:rPr>
        <w:t>כן</w:t>
      </w:r>
    </w:p>
    <w:p w:rsidR="00867D55" w:rsidRPr="004B269D" w:rsidRDefault="00867D55" w:rsidP="00867D55">
      <w:pPr>
        <w:pBdr>
          <w:top w:val="single" w:sz="4" w:space="1" w:color="auto"/>
          <w:left w:val="single" w:sz="4" w:space="4" w:color="auto"/>
          <w:bottom w:val="single" w:sz="4" w:space="1" w:color="auto"/>
          <w:right w:val="single" w:sz="4" w:space="4" w:color="auto"/>
          <w:between w:val="single" w:sz="4" w:space="1" w:color="auto"/>
          <w:bar w:val="single" w:sz="4" w:color="auto"/>
        </w:pBdr>
        <w:tabs>
          <w:tab w:val="left" w:pos="2520"/>
        </w:tabs>
        <w:rPr>
          <w:rFonts w:ascii="David" w:hAnsi="David" w:cs="David"/>
          <w:color w:val="FF0000"/>
          <w:sz w:val="24"/>
          <w:szCs w:val="24"/>
          <w:rtl/>
        </w:rPr>
      </w:pPr>
      <w:r>
        <w:rPr>
          <w:rFonts w:ascii="David" w:hAnsi="David" w:cs="David" w:hint="cs"/>
          <w:sz w:val="24"/>
          <w:szCs w:val="24"/>
          <w:rtl/>
        </w:rPr>
        <w:t>73/2018     נספח 12</w:t>
      </w:r>
      <w:r>
        <w:rPr>
          <w:rFonts w:ascii="David" w:hAnsi="David" w:cs="David"/>
          <w:sz w:val="24"/>
          <w:szCs w:val="24"/>
          <w:rtl/>
        </w:rPr>
        <w:tab/>
      </w:r>
      <w:r>
        <w:rPr>
          <w:rFonts w:ascii="David" w:hAnsi="David" w:cs="David" w:hint="cs"/>
          <w:sz w:val="24"/>
          <w:szCs w:val="24"/>
          <w:rtl/>
        </w:rPr>
        <w:t xml:space="preserve">נוסח אישור קיום ביטוחים האם מגישים עם המכרז ? </w:t>
      </w:r>
      <w:r>
        <w:rPr>
          <w:rFonts w:ascii="David" w:hAnsi="David" w:cs="David"/>
          <w:sz w:val="24"/>
          <w:szCs w:val="24"/>
          <w:rtl/>
        </w:rPr>
        <w:t>–</w:t>
      </w:r>
      <w:r>
        <w:rPr>
          <w:rFonts w:ascii="David" w:hAnsi="David" w:cs="David" w:hint="cs"/>
          <w:sz w:val="24"/>
          <w:szCs w:val="24"/>
          <w:rtl/>
        </w:rPr>
        <w:t xml:space="preserve"> </w:t>
      </w:r>
      <w:r>
        <w:rPr>
          <w:rFonts w:ascii="David" w:hAnsi="David" w:cs="David" w:hint="cs"/>
          <w:color w:val="FF0000"/>
          <w:sz w:val="24"/>
          <w:szCs w:val="24"/>
          <w:rtl/>
        </w:rPr>
        <w:t xml:space="preserve">עם קבלת אישור </w:t>
      </w:r>
      <w:proofErr w:type="spellStart"/>
      <w:r>
        <w:rPr>
          <w:rFonts w:ascii="David" w:hAnsi="David" w:cs="David" w:hint="cs"/>
          <w:color w:val="FF0000"/>
          <w:sz w:val="24"/>
          <w:szCs w:val="24"/>
          <w:rtl/>
        </w:rPr>
        <w:t>הזכיה</w:t>
      </w:r>
      <w:proofErr w:type="spellEnd"/>
    </w:p>
    <w:p w:rsidR="00867D55" w:rsidRDefault="00867D55" w:rsidP="00867D55">
      <w:pPr>
        <w:jc w:val="right"/>
      </w:pPr>
    </w:p>
    <w:p w:rsidR="00867D55" w:rsidRDefault="00867D55" w:rsidP="00867D55">
      <w:pPr>
        <w:jc w:val="right"/>
      </w:pPr>
    </w:p>
    <w:p w:rsidR="00867D55" w:rsidRDefault="00867D55" w:rsidP="00867D55">
      <w:pPr>
        <w:jc w:val="right"/>
      </w:pPr>
    </w:p>
    <w:p w:rsidR="00867D55" w:rsidRDefault="00867D55" w:rsidP="00867D55">
      <w:pPr>
        <w:rPr>
          <w:rtl/>
        </w:rPr>
      </w:pPr>
    </w:p>
    <w:tbl>
      <w:tblPr>
        <w:tblW w:w="0" w:type="auto"/>
        <w:tblInd w:w="-1003" w:type="dxa"/>
        <w:tblLayout w:type="fixed"/>
        <w:tblCellMar>
          <w:left w:w="0" w:type="dxa"/>
          <w:right w:w="0" w:type="dxa"/>
        </w:tblCellMar>
        <w:tblLook w:val="00A0" w:firstRow="1" w:lastRow="0" w:firstColumn="1" w:lastColumn="0" w:noHBand="0" w:noVBand="0"/>
      </w:tblPr>
      <w:tblGrid>
        <w:gridCol w:w="5536"/>
        <w:gridCol w:w="1440"/>
        <w:gridCol w:w="1440"/>
      </w:tblGrid>
      <w:tr w:rsidR="00867D55" w:rsidRPr="00DC0664" w:rsidTr="001577A0">
        <w:tc>
          <w:tcPr>
            <w:tcW w:w="5536"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Pr>
            </w:pPr>
            <w:r w:rsidRPr="00DC0664">
              <w:rPr>
                <w:rFonts w:cs="David"/>
                <w:rtl/>
              </w:rPr>
              <w:lastRenderedPageBreak/>
              <w:t>פירוט השאלה</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Pr>
            </w:pPr>
            <w:r w:rsidRPr="00DC0664">
              <w:rPr>
                <w:rFonts w:cs="David"/>
                <w:rtl/>
              </w:rPr>
              <w:t>הסעיף</w:t>
            </w:r>
          </w:p>
        </w:tc>
        <w:tc>
          <w:tcPr>
            <w:tcW w:w="1440" w:type="dxa"/>
            <w:tcBorders>
              <w:top w:val="single" w:sz="8" w:space="0" w:color="auto"/>
              <w:bottom w:val="single" w:sz="8" w:space="0" w:color="auto"/>
              <w:right w:val="single" w:sz="8" w:space="0" w:color="auto"/>
            </w:tcBorders>
            <w:shd w:val="clear" w:color="auto" w:fill="E5E5E5"/>
          </w:tcPr>
          <w:p w:rsidR="00867D55" w:rsidRPr="00DC0664" w:rsidRDefault="00867D55" w:rsidP="001577A0">
            <w:pPr>
              <w:pStyle w:val="ronnybase"/>
              <w:keepNext/>
              <w:spacing w:line="360" w:lineRule="auto"/>
              <w:jc w:val="center"/>
              <w:rPr>
                <w:rFonts w:cs="David"/>
              </w:rPr>
            </w:pPr>
            <w:r w:rsidRPr="00DC0664">
              <w:rPr>
                <w:rFonts w:cs="David"/>
                <w:rtl/>
              </w:rPr>
              <w:t>מכרז מס'</w:t>
            </w:r>
          </w:p>
        </w:tc>
      </w:tr>
      <w:tr w:rsidR="00867D55" w:rsidRPr="00DC0664" w:rsidTr="001577A0">
        <w:tc>
          <w:tcPr>
            <w:tcW w:w="5536"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rPr>
                <w:rFonts w:cs="David"/>
                <w:rtl/>
              </w:rPr>
            </w:pP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Pr>
          <w:p w:rsidR="00867D55" w:rsidRPr="00DC0664" w:rsidRDefault="00867D55" w:rsidP="001577A0">
            <w:pPr>
              <w:pStyle w:val="ronnybase"/>
              <w:keepNext/>
              <w:spacing w:line="360" w:lineRule="auto"/>
              <w:jc w:val="center"/>
              <w:rPr>
                <w:rFonts w:cs="David"/>
                <w:rtl/>
              </w:rPr>
            </w:pPr>
          </w:p>
        </w:tc>
      </w:tr>
      <w:tr w:rsidR="00867D55" w:rsidRPr="00DC0664" w:rsidTr="001577A0">
        <w:tc>
          <w:tcPr>
            <w:tcW w:w="5536"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B72A5A" w:rsidRDefault="00867D55" w:rsidP="001577A0">
            <w:pPr>
              <w:pStyle w:val="ronnybase"/>
              <w:keepNext/>
              <w:spacing w:line="360" w:lineRule="auto"/>
              <w:rPr>
                <w:rFonts w:cs="David"/>
                <w:color w:val="FF0000"/>
                <w:rtl/>
              </w:rPr>
            </w:pPr>
            <w:r>
              <w:rPr>
                <w:rFonts w:cs="David" w:hint="cs"/>
                <w:rtl/>
              </w:rPr>
              <w:t xml:space="preserve">האם צריך להגיש את נספח 12 קיום ביטוחים עוד בטרם הזכייה ? </w:t>
            </w:r>
            <w:r>
              <w:rPr>
                <w:rFonts w:cs="David"/>
                <w:rtl/>
              </w:rPr>
              <w:t>–</w:t>
            </w:r>
            <w:r>
              <w:rPr>
                <w:rFonts w:cs="David" w:hint="cs"/>
                <w:rtl/>
              </w:rPr>
              <w:t xml:space="preserve"> </w:t>
            </w:r>
            <w:r>
              <w:rPr>
                <w:rFonts w:cs="David" w:hint="cs"/>
                <w:color w:val="FF0000"/>
                <w:rtl/>
              </w:rPr>
              <w:t xml:space="preserve">דרישת הביטוח חלה על הזוכה במכרז בלבד. </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Default="00867D55" w:rsidP="001577A0">
            <w:pPr>
              <w:pStyle w:val="ronnybase"/>
              <w:keepNext/>
              <w:spacing w:line="360" w:lineRule="auto"/>
              <w:jc w:val="center"/>
              <w:rPr>
                <w:rFonts w:cs="David"/>
                <w:rtl/>
              </w:rPr>
            </w:pPr>
            <w:r>
              <w:rPr>
                <w:rFonts w:cs="David" w:hint="cs"/>
                <w:rtl/>
              </w:rPr>
              <w:t>25</w:t>
            </w:r>
          </w:p>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Pr>
          <w:p w:rsidR="00867D55" w:rsidRDefault="00867D55" w:rsidP="001577A0">
            <w:pPr>
              <w:pStyle w:val="ronnybase"/>
              <w:keepNext/>
              <w:spacing w:line="360" w:lineRule="auto"/>
              <w:jc w:val="left"/>
              <w:rPr>
                <w:rFonts w:cs="David"/>
                <w:rtl/>
              </w:rPr>
            </w:pPr>
            <w:r>
              <w:rPr>
                <w:rFonts w:cs="David" w:hint="cs"/>
                <w:rtl/>
              </w:rPr>
              <w:t>73/2018</w:t>
            </w:r>
          </w:p>
          <w:p w:rsidR="00867D55" w:rsidRPr="00DC0664" w:rsidRDefault="00867D55" w:rsidP="001577A0">
            <w:pPr>
              <w:pStyle w:val="ronnybase"/>
              <w:keepNext/>
              <w:spacing w:line="360" w:lineRule="auto"/>
              <w:jc w:val="center"/>
              <w:rPr>
                <w:rFonts w:cs="David"/>
                <w:rtl/>
              </w:rPr>
            </w:pPr>
          </w:p>
        </w:tc>
      </w:tr>
      <w:tr w:rsidR="00867D55" w:rsidRPr="00DC0664" w:rsidTr="001577A0">
        <w:tc>
          <w:tcPr>
            <w:tcW w:w="5536"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Default="00867D55" w:rsidP="001577A0">
            <w:pPr>
              <w:pStyle w:val="ronnybase"/>
              <w:keepNext/>
              <w:spacing w:line="360" w:lineRule="auto"/>
              <w:rPr>
                <w:rFonts w:cs="David"/>
                <w:rtl/>
              </w:rPr>
            </w:pPr>
            <w:r>
              <w:rPr>
                <w:rFonts w:cs="David" w:hint="cs"/>
                <w:rtl/>
              </w:rPr>
              <w:t>האם נספח  1,2,3אכן  מיועד רק לתאגידים ?</w:t>
            </w:r>
          </w:p>
          <w:p w:rsidR="00867D55" w:rsidRPr="00413D9F" w:rsidRDefault="00867D55" w:rsidP="001577A0">
            <w:pPr>
              <w:pStyle w:val="ronnybase"/>
              <w:keepNext/>
              <w:spacing w:line="360" w:lineRule="auto"/>
              <w:rPr>
                <w:rFonts w:cs="David"/>
                <w:rtl/>
              </w:rPr>
            </w:pPr>
            <w:r>
              <w:rPr>
                <w:rFonts w:cs="David" w:hint="cs"/>
                <w:rtl/>
              </w:rPr>
              <w:t>הספחים מיודעים הן לתאגידים והן לעוסקים מורשים</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Default="00867D55" w:rsidP="001577A0">
            <w:pPr>
              <w:pStyle w:val="ronnybase"/>
              <w:keepNext/>
              <w:spacing w:line="360" w:lineRule="auto"/>
              <w:jc w:val="center"/>
              <w:rPr>
                <w:rFonts w:cs="David"/>
                <w:rtl/>
              </w:rPr>
            </w:pPr>
            <w:r>
              <w:rPr>
                <w:rFonts w:cs="David" w:hint="cs"/>
                <w:rtl/>
              </w:rPr>
              <w:t>25</w:t>
            </w:r>
          </w:p>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Pr>
          <w:p w:rsidR="00867D55" w:rsidRDefault="00867D55" w:rsidP="001577A0">
            <w:r w:rsidRPr="001D74A2">
              <w:rPr>
                <w:rFonts w:cs="David" w:hint="cs"/>
                <w:rtl/>
              </w:rPr>
              <w:t>73/2018</w:t>
            </w:r>
          </w:p>
        </w:tc>
      </w:tr>
      <w:tr w:rsidR="00867D55" w:rsidRPr="00DC0664" w:rsidTr="001577A0">
        <w:tc>
          <w:tcPr>
            <w:tcW w:w="5536"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Default="00867D55" w:rsidP="001577A0">
            <w:pPr>
              <w:pStyle w:val="ronnybase"/>
              <w:keepNext/>
              <w:spacing w:line="360" w:lineRule="auto"/>
              <w:rPr>
                <w:rFonts w:cs="David"/>
                <w:rtl/>
              </w:rPr>
            </w:pPr>
            <w:r>
              <w:rPr>
                <w:rFonts w:cs="David" w:hint="cs"/>
                <w:rtl/>
              </w:rPr>
              <w:t xml:space="preserve">נספח 7 </w:t>
            </w:r>
            <w:r>
              <w:rPr>
                <w:rFonts w:cs="David"/>
                <w:rtl/>
              </w:rPr>
              <w:t>–</w:t>
            </w:r>
            <w:r>
              <w:rPr>
                <w:rFonts w:cs="David" w:hint="cs"/>
                <w:rtl/>
              </w:rPr>
              <w:t xml:space="preserve"> הסכם , האם ייחתם עכשיו או לאחר הזכייה. </w:t>
            </w:r>
            <w:r>
              <w:rPr>
                <w:rFonts w:cs="David"/>
                <w:rtl/>
              </w:rPr>
              <w:t>–</w:t>
            </w:r>
            <w:r>
              <w:rPr>
                <w:rFonts w:cs="David" w:hint="cs"/>
                <w:rtl/>
              </w:rPr>
              <w:t xml:space="preserve"> </w:t>
            </w:r>
          </w:p>
          <w:p w:rsidR="00867D55" w:rsidRPr="001577A0" w:rsidRDefault="00867D55" w:rsidP="001577A0">
            <w:pPr>
              <w:pStyle w:val="ronnybase"/>
              <w:keepNext/>
              <w:spacing w:line="360" w:lineRule="auto"/>
              <w:rPr>
                <w:rFonts w:ascii="David" w:hAnsi="David" w:cs="David"/>
                <w:color w:val="FF0000"/>
                <w:sz w:val="24"/>
                <w:szCs w:val="24"/>
                <w:rtl/>
              </w:rPr>
            </w:pPr>
            <w:r w:rsidRPr="001577A0">
              <w:rPr>
                <w:rFonts w:ascii="David" w:hAnsi="David" w:cs="David" w:hint="eastAsia"/>
                <w:color w:val="FF0000"/>
                <w:sz w:val="24"/>
                <w:szCs w:val="24"/>
                <w:rtl/>
              </w:rPr>
              <w:t>ר</w:t>
            </w:r>
            <w:r w:rsidRPr="001577A0">
              <w:rPr>
                <w:rFonts w:ascii="David" w:hAnsi="David" w:cs="David"/>
                <w:color w:val="FF0000"/>
                <w:sz w:val="24"/>
                <w:szCs w:val="24"/>
                <w:rtl/>
              </w:rPr>
              <w:t>' ס' 5 (ג)(ז) במפרט המכרז: " המציע יחתום על הסכם התקשרות, המצורף כנספח 7 בראשי תיבות על ידי מורשה/י החתימה של המציע ובחותמת התאגיד בכל עמוד של ההסכם ובחתימה מלאה ובחותמת התאגיד בסוף טיוטת ההסכם. השלמת חתימות הצדדים על ההסכם תעשה לאחר החלטת ועדת המכרזים כי המציע נבחר לזוכה רשום.  (בכפוף לסעיף 14 א' 2 ב' – הערות עורך המכרז להסכם).</w:t>
            </w:r>
          </w:p>
          <w:p w:rsidR="00867D55" w:rsidRPr="00DC0664" w:rsidRDefault="00867D55" w:rsidP="001577A0">
            <w:pPr>
              <w:pStyle w:val="ronnybase"/>
              <w:keepNext/>
              <w:spacing w:line="360" w:lineRule="auto"/>
              <w:rPr>
                <w:rFonts w:cs="David"/>
                <w:rtl/>
              </w:rPr>
            </w:pPr>
            <w:r>
              <w:rPr>
                <w:rFonts w:cs="David" w:hint="cs"/>
                <w:rtl/>
              </w:rPr>
              <w:t xml:space="preserve"> כאמור, </w:t>
            </w:r>
            <w:r>
              <w:rPr>
                <w:rFonts w:ascii="David" w:hAnsi="David" w:cs="David" w:hint="cs"/>
                <w:color w:val="FF0000"/>
                <w:sz w:val="24"/>
                <w:szCs w:val="24"/>
                <w:rtl/>
              </w:rPr>
              <w:t xml:space="preserve">הסכם ייחתם עם הזוכה במכרז בהתאם להחלטת ועדת המכרזים על הזכייה. </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r>
              <w:rPr>
                <w:rFonts w:cs="David" w:hint="cs"/>
                <w:rtl/>
              </w:rPr>
              <w:t>25</w:t>
            </w:r>
          </w:p>
        </w:tc>
        <w:tc>
          <w:tcPr>
            <w:tcW w:w="1440" w:type="dxa"/>
            <w:tcBorders>
              <w:top w:val="single" w:sz="8" w:space="0" w:color="auto"/>
              <w:bottom w:val="single" w:sz="8" w:space="0" w:color="auto"/>
              <w:right w:val="single" w:sz="8" w:space="0" w:color="auto"/>
            </w:tcBorders>
            <w:shd w:val="clear" w:color="auto" w:fill="E5E5E5"/>
          </w:tcPr>
          <w:p w:rsidR="00867D55" w:rsidRDefault="00867D55" w:rsidP="001577A0">
            <w:r w:rsidRPr="001D74A2">
              <w:rPr>
                <w:rFonts w:cs="David" w:hint="cs"/>
                <w:rtl/>
              </w:rPr>
              <w:t>73/2018</w:t>
            </w:r>
          </w:p>
        </w:tc>
      </w:tr>
      <w:tr w:rsidR="00867D55" w:rsidRPr="00DC0664" w:rsidTr="001577A0">
        <w:tc>
          <w:tcPr>
            <w:tcW w:w="5536"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B72A5A" w:rsidRDefault="00867D55" w:rsidP="001577A0">
            <w:pPr>
              <w:pStyle w:val="ronnybase"/>
              <w:keepNext/>
              <w:spacing w:line="360" w:lineRule="auto"/>
              <w:rPr>
                <w:rFonts w:cs="David"/>
                <w:color w:val="FF0000"/>
              </w:rPr>
            </w:pPr>
            <w:r>
              <w:rPr>
                <w:rFonts w:cs="David" w:hint="cs"/>
                <w:rtl/>
              </w:rPr>
              <w:t xml:space="preserve">נספח </w:t>
            </w:r>
            <w:r>
              <w:rPr>
                <w:rFonts w:cs="David" w:hint="cs"/>
              </w:rPr>
              <w:t xml:space="preserve">B </w:t>
            </w:r>
            <w:r>
              <w:rPr>
                <w:rFonts w:cs="David"/>
                <w:rtl/>
              </w:rPr>
              <w:t>–</w:t>
            </w:r>
            <w:r>
              <w:rPr>
                <w:rFonts w:cs="David" w:hint="cs"/>
                <w:rtl/>
              </w:rPr>
              <w:t xml:space="preserve"> אם מעוניינים להציע למספר אזורים ? </w:t>
            </w:r>
            <w:r>
              <w:rPr>
                <w:rFonts w:cs="David" w:hint="cs"/>
                <w:color w:val="FF0000"/>
                <w:rtl/>
              </w:rPr>
              <w:t>הדרישה להדרכה הינה באזורים כפי שמופיע בטבלת טופס ההצעה בלבד</w:t>
            </w: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r>
              <w:rPr>
                <w:rFonts w:cs="David" w:hint="cs"/>
                <w:rtl/>
              </w:rPr>
              <w:t>24</w:t>
            </w:r>
          </w:p>
        </w:tc>
        <w:tc>
          <w:tcPr>
            <w:tcW w:w="1440" w:type="dxa"/>
            <w:tcBorders>
              <w:top w:val="single" w:sz="8" w:space="0" w:color="auto"/>
              <w:bottom w:val="single" w:sz="8" w:space="0" w:color="auto"/>
              <w:right w:val="single" w:sz="8" w:space="0" w:color="auto"/>
            </w:tcBorders>
            <w:shd w:val="clear" w:color="auto" w:fill="E5E5E5"/>
          </w:tcPr>
          <w:p w:rsidR="00867D55" w:rsidRDefault="00867D55" w:rsidP="001577A0">
            <w:r w:rsidRPr="001D74A2">
              <w:rPr>
                <w:rFonts w:cs="David" w:hint="cs"/>
                <w:rtl/>
              </w:rPr>
              <w:t>73/2018</w:t>
            </w:r>
          </w:p>
        </w:tc>
      </w:tr>
      <w:tr w:rsidR="00867D55" w:rsidRPr="00DC0664" w:rsidTr="001577A0">
        <w:tc>
          <w:tcPr>
            <w:tcW w:w="5536"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B72A5A" w:rsidRDefault="00867D55" w:rsidP="001577A0">
            <w:pPr>
              <w:pStyle w:val="ronnybase"/>
              <w:keepNext/>
              <w:spacing w:line="360" w:lineRule="auto"/>
              <w:jc w:val="center"/>
              <w:rPr>
                <w:rFonts w:cs="David"/>
                <w:color w:val="FF0000"/>
                <w:rtl/>
              </w:rPr>
            </w:pPr>
            <w:r>
              <w:rPr>
                <w:rFonts w:cs="David" w:hint="cs"/>
                <w:rtl/>
              </w:rPr>
              <w:t xml:space="preserve">האם מדובר בערבות בנקאית ? </w:t>
            </w:r>
            <w:r>
              <w:rPr>
                <w:rFonts w:cs="David" w:hint="cs"/>
                <w:color w:val="FF0000"/>
                <w:rtl/>
              </w:rPr>
              <w:t>- כן</w:t>
            </w:r>
          </w:p>
          <w:p w:rsidR="00867D55" w:rsidRPr="00B72A5A" w:rsidRDefault="00867D55" w:rsidP="001577A0">
            <w:pPr>
              <w:pStyle w:val="ronnybase"/>
              <w:keepNext/>
              <w:spacing w:line="360" w:lineRule="auto"/>
              <w:jc w:val="center"/>
              <w:rPr>
                <w:rFonts w:cs="David"/>
                <w:color w:val="FF0000"/>
                <w:rtl/>
              </w:rPr>
            </w:pPr>
            <w:r>
              <w:rPr>
                <w:rFonts w:cs="David" w:hint="cs"/>
                <w:rtl/>
              </w:rPr>
              <w:t xml:space="preserve">עד איזה תאריך ? </w:t>
            </w:r>
            <w:r>
              <w:rPr>
                <w:rFonts w:cs="David"/>
                <w:rtl/>
              </w:rPr>
              <w:t>–</w:t>
            </w:r>
            <w:r>
              <w:rPr>
                <w:rFonts w:cs="David" w:hint="cs"/>
                <w:rtl/>
              </w:rPr>
              <w:t xml:space="preserve"> </w:t>
            </w:r>
            <w:r>
              <w:rPr>
                <w:rFonts w:cs="David" w:hint="cs"/>
                <w:color w:val="FF0000"/>
                <w:rtl/>
              </w:rPr>
              <w:t>מועד ערבות ביצוע יקבע עפ"י תחילת ההסכם, סעיף 12 (3) "............. בתוקף למשך 14 חודשים ממועד החתימה על הסכם ההתקשרות"</w:t>
            </w:r>
          </w:p>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Pr>
          <w:p w:rsidR="00867D55" w:rsidRDefault="00867D55" w:rsidP="001577A0">
            <w:r w:rsidRPr="001D74A2">
              <w:rPr>
                <w:rFonts w:cs="David" w:hint="cs"/>
                <w:rtl/>
              </w:rPr>
              <w:t>73/2018</w:t>
            </w:r>
          </w:p>
        </w:tc>
      </w:tr>
      <w:tr w:rsidR="00867D55" w:rsidRPr="00DC0664" w:rsidTr="001577A0">
        <w:tc>
          <w:tcPr>
            <w:tcW w:w="5536"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Pr>
          <w:p w:rsidR="00867D55" w:rsidRPr="00DC0664" w:rsidRDefault="00867D55" w:rsidP="001577A0">
            <w:pPr>
              <w:pStyle w:val="ronnybase"/>
              <w:keepNext/>
              <w:spacing w:line="360" w:lineRule="auto"/>
              <w:jc w:val="center"/>
              <w:rPr>
                <w:rFonts w:cs="David"/>
                <w:rtl/>
              </w:rPr>
            </w:pPr>
          </w:p>
        </w:tc>
      </w:tr>
      <w:tr w:rsidR="00867D55" w:rsidRPr="00DC0664" w:rsidTr="001577A0">
        <w:tc>
          <w:tcPr>
            <w:tcW w:w="5536"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Pr>
          <w:p w:rsidR="00867D55" w:rsidRPr="00DC0664" w:rsidRDefault="00867D55" w:rsidP="001577A0">
            <w:pPr>
              <w:pStyle w:val="ronnybase"/>
              <w:keepNext/>
              <w:spacing w:line="360" w:lineRule="auto"/>
              <w:jc w:val="center"/>
              <w:rPr>
                <w:rFonts w:cs="David"/>
                <w:rtl/>
              </w:rPr>
            </w:pPr>
          </w:p>
        </w:tc>
      </w:tr>
      <w:tr w:rsidR="00867D55" w:rsidRPr="00DC0664" w:rsidTr="001577A0">
        <w:tc>
          <w:tcPr>
            <w:tcW w:w="5536"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Pr>
          <w:p w:rsidR="00867D55" w:rsidRPr="00DC0664" w:rsidRDefault="00867D55" w:rsidP="001577A0">
            <w:pPr>
              <w:pStyle w:val="ronnybase"/>
              <w:keepNext/>
              <w:spacing w:line="360" w:lineRule="auto"/>
              <w:jc w:val="center"/>
              <w:rPr>
                <w:rFonts w:cs="David"/>
                <w:rtl/>
              </w:rPr>
            </w:pPr>
          </w:p>
        </w:tc>
      </w:tr>
      <w:tr w:rsidR="00867D55" w:rsidRPr="00DC0664" w:rsidTr="001577A0">
        <w:tc>
          <w:tcPr>
            <w:tcW w:w="5536" w:type="dxa"/>
            <w:tcBorders>
              <w:top w:val="single" w:sz="8" w:space="0" w:color="auto"/>
              <w:left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Mar>
              <w:top w:w="0" w:type="dxa"/>
              <w:left w:w="108" w:type="dxa"/>
              <w:bottom w:w="0" w:type="dxa"/>
              <w:right w:w="108" w:type="dxa"/>
            </w:tcMar>
          </w:tcPr>
          <w:p w:rsidR="00867D55" w:rsidRPr="00DC0664" w:rsidRDefault="00867D55" w:rsidP="001577A0">
            <w:pPr>
              <w:pStyle w:val="ronnybase"/>
              <w:keepNext/>
              <w:spacing w:line="360" w:lineRule="auto"/>
              <w:jc w:val="center"/>
              <w:rPr>
                <w:rFonts w:cs="David"/>
                <w:rtl/>
              </w:rPr>
            </w:pPr>
          </w:p>
        </w:tc>
        <w:tc>
          <w:tcPr>
            <w:tcW w:w="1440" w:type="dxa"/>
            <w:tcBorders>
              <w:top w:val="single" w:sz="8" w:space="0" w:color="auto"/>
              <w:bottom w:val="single" w:sz="8" w:space="0" w:color="auto"/>
              <w:right w:val="single" w:sz="8" w:space="0" w:color="auto"/>
            </w:tcBorders>
            <w:shd w:val="clear" w:color="auto" w:fill="E5E5E5"/>
          </w:tcPr>
          <w:p w:rsidR="00867D55" w:rsidRPr="00DC0664" w:rsidRDefault="00867D55" w:rsidP="001577A0">
            <w:pPr>
              <w:pStyle w:val="ronnybase"/>
              <w:keepNext/>
              <w:spacing w:line="360" w:lineRule="auto"/>
              <w:jc w:val="center"/>
              <w:rPr>
                <w:rFonts w:cs="David"/>
                <w:rtl/>
              </w:rPr>
            </w:pPr>
          </w:p>
        </w:tc>
      </w:tr>
    </w:tbl>
    <w:p w:rsidR="00867D55" w:rsidRDefault="00867D55" w:rsidP="00867D55">
      <w:pPr>
        <w:jc w:val="right"/>
      </w:pPr>
      <w:bookmarkStart w:id="0" w:name="_GoBack"/>
      <w:bookmarkEnd w:id="0"/>
    </w:p>
    <w:sectPr w:rsidR="00867D55" w:rsidSect="00C90C4E">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7D55"/>
    <w:rsid w:val="0011485C"/>
    <w:rsid w:val="00867D55"/>
    <w:rsid w:val="00C90C4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537EE33-C795-4F7F-9D31-16F7B83332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67D55"/>
    <w:pPr>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ronnybase">
    <w:name w:val="ronnybase"/>
    <w:basedOn w:val="a"/>
    <w:uiPriority w:val="99"/>
    <w:rsid w:val="00867D55"/>
    <w:pPr>
      <w:bidi/>
      <w:spacing w:before="120"/>
      <w:jc w:val="both"/>
    </w:pPr>
    <w:rPr>
      <w:rFonts w:ascii="Times New Roman" w:hAnsi="Times New Roman" w:cs="Times New Roman"/>
    </w:rPr>
  </w:style>
  <w:style w:type="table" w:styleId="a3">
    <w:name w:val="Table Grid"/>
    <w:basedOn w:val="a1"/>
    <w:uiPriority w:val="39"/>
    <w:rsid w:val="00867D5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363</Words>
  <Characters>1817</Characters>
  <Application>Microsoft Office Word</Application>
  <DocSecurity>0</DocSecurity>
  <Lines>15</Lines>
  <Paragraphs>4</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2176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משה חליאוה [Moshe Haliva]</dc:creator>
  <cp:keywords/>
  <dc:description/>
  <cp:lastModifiedBy>משה חליאוה [Moshe Haliva]</cp:lastModifiedBy>
  <cp:revision>1</cp:revision>
  <dcterms:created xsi:type="dcterms:W3CDTF">2018-11-20T13:47:00Z</dcterms:created>
  <dcterms:modified xsi:type="dcterms:W3CDTF">2018-11-20T13:50:00Z</dcterms:modified>
</cp:coreProperties>
</file>